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86" w:rsidRPr="00E66562" w:rsidRDefault="008B3F86" w:rsidP="008B3F86">
      <w:pPr>
        <w:jc w:val="center"/>
        <w:rPr>
          <w:rFonts w:ascii="Arial" w:hAnsi="Arial" w:cs="Arial"/>
          <w:b/>
          <w:color w:val="1F4E79" w:themeColor="accent1" w:themeShade="80"/>
          <w:sz w:val="28"/>
          <w:szCs w:val="28"/>
        </w:rPr>
      </w:pPr>
      <w:bookmarkStart w:id="0" w:name="_Hlk72650355"/>
      <w:r w:rsidRPr="00E66562">
        <w:rPr>
          <w:rFonts w:ascii="Arial" w:hAnsi="Arial" w:cs="Arial"/>
          <w:b/>
          <w:color w:val="1F4E79" w:themeColor="accent1" w:themeShade="80"/>
          <w:sz w:val="28"/>
          <w:szCs w:val="28"/>
        </w:rPr>
        <w:t>NAROČILNICA ZA IZPOSOJO UČBENIKOV</w:t>
      </w:r>
    </w:p>
    <w:p w:rsidR="008B3F86" w:rsidRPr="00E66562" w:rsidRDefault="00212E93" w:rsidP="008B3F86">
      <w:pPr>
        <w:jc w:val="center"/>
        <w:rPr>
          <w:rFonts w:ascii="Arial" w:hAnsi="Arial" w:cs="Arial"/>
          <w:b/>
          <w:color w:val="1F4E79" w:themeColor="accent1" w:themeShade="80"/>
          <w:sz w:val="28"/>
          <w:szCs w:val="28"/>
        </w:rPr>
      </w:pPr>
      <w:r>
        <w:rPr>
          <w:rFonts w:ascii="Arial" w:hAnsi="Arial" w:cs="Arial"/>
          <w:b/>
          <w:color w:val="1F4E79" w:themeColor="accent1" w:themeShade="80"/>
          <w:sz w:val="28"/>
          <w:szCs w:val="28"/>
        </w:rPr>
        <w:t>Šolsko leto 2023/2024</w:t>
      </w:r>
    </w:p>
    <w:p w:rsidR="008B3F86" w:rsidRPr="0059317C" w:rsidRDefault="008B3F86" w:rsidP="00DE13C7">
      <w:pPr>
        <w:jc w:val="both"/>
        <w:rPr>
          <w:rFonts w:ascii="Arial" w:hAnsi="Arial" w:cs="Arial"/>
          <w:b/>
          <w:color w:val="1F4E79" w:themeColor="accent1" w:themeShade="80"/>
          <w:sz w:val="18"/>
          <w:szCs w:val="28"/>
        </w:rPr>
      </w:pPr>
    </w:p>
    <w:p w:rsidR="008B3F86" w:rsidRPr="00994EAA" w:rsidRDefault="00F84E4E" w:rsidP="00DE13C7">
      <w:pPr>
        <w:jc w:val="both"/>
        <w:rPr>
          <w:rFonts w:ascii="Arial" w:eastAsia="Times New Roman" w:hAnsi="Arial" w:cs="Arial"/>
          <w:sz w:val="24"/>
          <w:szCs w:val="24"/>
          <w:lang w:eastAsia="sl-SI"/>
        </w:rPr>
      </w:pPr>
      <w:r>
        <w:rPr>
          <w:rFonts w:ascii="Arial" w:eastAsia="Times New Roman" w:hAnsi="Arial" w:cs="Arial"/>
          <w:sz w:val="24"/>
          <w:szCs w:val="24"/>
          <w:lang w:eastAsia="sl-SI"/>
        </w:rPr>
        <w:t>Za šolsko leto 2023/2024</w:t>
      </w:r>
      <w:r w:rsidR="008B3F86" w:rsidRPr="00994EAA">
        <w:rPr>
          <w:rFonts w:ascii="Arial" w:eastAsia="Times New Roman" w:hAnsi="Arial" w:cs="Arial"/>
          <w:sz w:val="24"/>
          <w:szCs w:val="24"/>
          <w:lang w:eastAsia="sl-SI"/>
        </w:rPr>
        <w:t xml:space="preserve"> smo vam pripravili seznam učbenikov in delovnih zvezkov. V seznamu so učbeniki, ki si jih lahko izposodite preko učbeniškega sklada, delovni zvezki, ki jih morate kupiti sami in pa učbeniki, ki se uporabljajo več let šolanja kot delovni učbeniki ali kot temeljna strokovna literatura za določeno področje in je zanje dobro, da jih kupite in imate vsa leta šolanja. V tem seznamu so tudi učbeniki, ki jih profesorji priporočajo, niso pa obvezni.</w:t>
      </w:r>
    </w:p>
    <w:p w:rsidR="008B3F86" w:rsidRPr="00375F1A" w:rsidRDefault="008B3F86" w:rsidP="008B3F86">
      <w:pPr>
        <w:tabs>
          <w:tab w:val="left" w:pos="6270"/>
        </w:tabs>
        <w:rPr>
          <w:rFonts w:ascii="Arial" w:eastAsia="Times New Roman" w:hAnsi="Arial" w:cs="Arial"/>
          <w:sz w:val="20"/>
          <w:lang w:eastAsia="sl-SI"/>
        </w:rPr>
      </w:pPr>
      <w:r w:rsidRPr="00375F1A">
        <w:rPr>
          <w:rFonts w:ascii="Arial" w:eastAsia="Times New Roman" w:hAnsi="Arial" w:cs="Arial"/>
          <w:sz w:val="20"/>
          <w:lang w:eastAsia="sl-SI"/>
        </w:rPr>
        <w:tab/>
      </w:r>
    </w:p>
    <w:p w:rsidR="008B3F86" w:rsidRPr="0028295D" w:rsidRDefault="008B3F86" w:rsidP="008B3F86">
      <w:pPr>
        <w:jc w:val="center"/>
        <w:rPr>
          <w:rFonts w:ascii="Arial" w:eastAsia="Times New Roman" w:hAnsi="Arial" w:cs="Arial"/>
          <w:b/>
          <w:i/>
          <w:color w:val="FF0000"/>
          <w:sz w:val="24"/>
          <w:szCs w:val="24"/>
          <w:u w:val="single"/>
          <w:lang w:eastAsia="sl-SI"/>
        </w:rPr>
      </w:pPr>
      <w:r w:rsidRPr="0028295D">
        <w:rPr>
          <w:rFonts w:ascii="Arial" w:eastAsia="Times New Roman" w:hAnsi="Arial" w:cs="Arial"/>
          <w:b/>
          <w:i/>
          <w:color w:val="FF0000"/>
          <w:sz w:val="24"/>
          <w:szCs w:val="24"/>
          <w:u w:val="single"/>
          <w:lang w:eastAsia="sl-SI"/>
        </w:rPr>
        <w:t>UČBENIKI IZ SKLADA UČBENIKOV</w:t>
      </w:r>
    </w:p>
    <w:p w:rsidR="008B3F86" w:rsidRPr="0059317C" w:rsidRDefault="008B3F86" w:rsidP="008B3F86">
      <w:pPr>
        <w:jc w:val="center"/>
        <w:rPr>
          <w:rFonts w:ascii="Arial" w:eastAsia="Times New Roman" w:hAnsi="Arial" w:cs="Arial"/>
          <w:sz w:val="16"/>
          <w:lang w:eastAsia="sl-SI"/>
        </w:rPr>
      </w:pPr>
    </w:p>
    <w:p w:rsidR="008B3F86" w:rsidRPr="00994EAA" w:rsidRDefault="008B3F86" w:rsidP="008B3F86">
      <w:pPr>
        <w:jc w:val="center"/>
        <w:rPr>
          <w:rFonts w:ascii="Arial" w:eastAsia="Times New Roman" w:hAnsi="Arial" w:cs="Arial"/>
          <w:b/>
          <w:color w:val="FF0000"/>
          <w:sz w:val="24"/>
          <w:szCs w:val="24"/>
          <w:lang w:eastAsia="sl-SI"/>
        </w:rPr>
      </w:pPr>
      <w:r w:rsidRPr="00994EAA">
        <w:rPr>
          <w:rFonts w:ascii="Arial" w:eastAsia="Times New Roman" w:hAnsi="Arial" w:cs="Arial"/>
          <w:b/>
          <w:color w:val="FF0000"/>
          <w:sz w:val="24"/>
          <w:szCs w:val="24"/>
          <w:lang w:eastAsia="sl-SI"/>
        </w:rPr>
        <w:t>Pogoj za izposojo kompleta je plačilo izposojevalnine, ki znaša največ tretjino nabavne cene vseh učbenikov v skladu in jo je potre</w:t>
      </w:r>
      <w:r w:rsidR="00F84E4E">
        <w:rPr>
          <w:rFonts w:ascii="Arial" w:eastAsia="Times New Roman" w:hAnsi="Arial" w:cs="Arial"/>
          <w:b/>
          <w:color w:val="FF0000"/>
          <w:sz w:val="24"/>
          <w:szCs w:val="24"/>
          <w:lang w:eastAsia="sl-SI"/>
        </w:rPr>
        <w:t>bno poravnati do 1. julija 2023</w:t>
      </w:r>
      <w:r w:rsidRPr="00994EAA">
        <w:rPr>
          <w:rFonts w:ascii="Arial" w:eastAsia="Times New Roman" w:hAnsi="Arial" w:cs="Arial"/>
          <w:b/>
          <w:color w:val="FF0000"/>
          <w:sz w:val="24"/>
          <w:szCs w:val="24"/>
          <w:lang w:eastAsia="sl-SI"/>
        </w:rPr>
        <w:t xml:space="preserve"> (velja za </w:t>
      </w:r>
      <w:r w:rsidR="00D629B1">
        <w:rPr>
          <w:rFonts w:ascii="Arial" w:eastAsia="Times New Roman" w:hAnsi="Arial" w:cs="Arial"/>
          <w:b/>
          <w:color w:val="FF0000"/>
          <w:sz w:val="24"/>
          <w:szCs w:val="24"/>
          <w:lang w:eastAsia="sl-SI"/>
        </w:rPr>
        <w:t>1.,</w:t>
      </w:r>
      <w:r w:rsidRPr="00994EAA">
        <w:rPr>
          <w:rFonts w:ascii="Arial" w:eastAsia="Times New Roman" w:hAnsi="Arial" w:cs="Arial"/>
          <w:b/>
          <w:color w:val="FF0000"/>
          <w:sz w:val="24"/>
          <w:szCs w:val="24"/>
          <w:lang w:eastAsia="sl-SI"/>
        </w:rPr>
        <w:t>2.</w:t>
      </w:r>
      <w:r w:rsidR="00D629B1">
        <w:rPr>
          <w:rFonts w:ascii="Arial" w:eastAsia="Times New Roman" w:hAnsi="Arial" w:cs="Arial"/>
          <w:b/>
          <w:color w:val="FF0000"/>
          <w:sz w:val="24"/>
          <w:szCs w:val="24"/>
          <w:lang w:eastAsia="sl-SI"/>
        </w:rPr>
        <w:t>, 3.</w:t>
      </w:r>
      <w:r w:rsidR="00212E93">
        <w:rPr>
          <w:rFonts w:ascii="Arial" w:eastAsia="Times New Roman" w:hAnsi="Arial" w:cs="Arial"/>
          <w:b/>
          <w:color w:val="FF0000"/>
          <w:sz w:val="24"/>
          <w:szCs w:val="24"/>
          <w:lang w:eastAsia="sl-SI"/>
        </w:rPr>
        <w:t xml:space="preserve"> in 4. </w:t>
      </w:r>
      <w:r w:rsidR="00BB30EF">
        <w:rPr>
          <w:rFonts w:ascii="Arial" w:eastAsia="Times New Roman" w:hAnsi="Arial" w:cs="Arial"/>
          <w:b/>
          <w:color w:val="FF0000"/>
          <w:sz w:val="24"/>
          <w:szCs w:val="24"/>
          <w:lang w:eastAsia="sl-SI"/>
        </w:rPr>
        <w:t xml:space="preserve"> GTT in za </w:t>
      </w:r>
      <w:r w:rsidRPr="00994EAA">
        <w:rPr>
          <w:rFonts w:ascii="Arial" w:eastAsia="Times New Roman" w:hAnsi="Arial" w:cs="Arial"/>
          <w:b/>
          <w:color w:val="FF0000"/>
          <w:sz w:val="24"/>
          <w:szCs w:val="24"/>
          <w:lang w:eastAsia="sl-SI"/>
        </w:rPr>
        <w:t xml:space="preserve"> </w:t>
      </w:r>
      <w:r w:rsidR="00D629B1">
        <w:rPr>
          <w:rFonts w:ascii="Arial" w:eastAsia="Times New Roman" w:hAnsi="Arial" w:cs="Arial"/>
          <w:b/>
          <w:color w:val="FF0000"/>
          <w:sz w:val="24"/>
          <w:szCs w:val="24"/>
          <w:lang w:eastAsia="sl-SI"/>
        </w:rPr>
        <w:t>1., 2., 3.</w:t>
      </w:r>
      <w:r w:rsidR="00F84E4E">
        <w:rPr>
          <w:rFonts w:ascii="Arial" w:eastAsia="Times New Roman" w:hAnsi="Arial" w:cs="Arial"/>
          <w:b/>
          <w:color w:val="FF0000"/>
          <w:sz w:val="24"/>
          <w:szCs w:val="24"/>
          <w:lang w:eastAsia="sl-SI"/>
        </w:rPr>
        <w:t xml:space="preserve"> in  4.</w:t>
      </w:r>
      <w:r w:rsidR="00D629B1">
        <w:rPr>
          <w:rFonts w:ascii="Arial" w:eastAsia="Times New Roman" w:hAnsi="Arial" w:cs="Arial"/>
          <w:b/>
          <w:color w:val="FF0000"/>
          <w:sz w:val="24"/>
          <w:szCs w:val="24"/>
          <w:lang w:eastAsia="sl-SI"/>
        </w:rPr>
        <w:t xml:space="preserve"> </w:t>
      </w:r>
      <w:r w:rsidRPr="00994EAA">
        <w:rPr>
          <w:rFonts w:ascii="Arial" w:eastAsia="Times New Roman" w:hAnsi="Arial" w:cs="Arial"/>
          <w:b/>
          <w:color w:val="FF0000"/>
          <w:sz w:val="24"/>
          <w:szCs w:val="24"/>
          <w:lang w:eastAsia="sl-SI"/>
        </w:rPr>
        <w:t>PV, pri drugih ni izposojevalnine)</w:t>
      </w:r>
      <w:r w:rsidR="00D629B1">
        <w:rPr>
          <w:rFonts w:ascii="Arial" w:eastAsia="Times New Roman" w:hAnsi="Arial" w:cs="Arial"/>
          <w:b/>
          <w:color w:val="FF0000"/>
          <w:sz w:val="24"/>
          <w:szCs w:val="24"/>
          <w:lang w:eastAsia="sl-SI"/>
        </w:rPr>
        <w:t>.</w:t>
      </w:r>
    </w:p>
    <w:p w:rsidR="008B3F86" w:rsidRPr="00994EAA" w:rsidRDefault="008B3F86" w:rsidP="008B3F86">
      <w:pPr>
        <w:jc w:val="center"/>
        <w:rPr>
          <w:rFonts w:ascii="Arial" w:eastAsia="Times New Roman" w:hAnsi="Arial" w:cs="Arial"/>
          <w:sz w:val="24"/>
          <w:szCs w:val="24"/>
          <w:lang w:eastAsia="sl-SI"/>
        </w:rPr>
      </w:pPr>
    </w:p>
    <w:p w:rsidR="008B3F86" w:rsidRPr="00994EAA" w:rsidRDefault="008B3F86" w:rsidP="008B3F86">
      <w:pPr>
        <w:jc w:val="center"/>
        <w:rPr>
          <w:rFonts w:ascii="Arial" w:eastAsia="Times New Roman" w:hAnsi="Arial" w:cs="Arial"/>
          <w:sz w:val="24"/>
          <w:szCs w:val="24"/>
          <w:lang w:eastAsia="sl-SI"/>
        </w:rPr>
      </w:pPr>
      <w:r w:rsidRPr="00994EAA">
        <w:rPr>
          <w:rFonts w:ascii="Arial" w:eastAsia="Times New Roman" w:hAnsi="Arial" w:cs="Arial"/>
          <w:sz w:val="24"/>
          <w:szCs w:val="24"/>
          <w:lang w:eastAsia="sl-SI"/>
        </w:rPr>
        <w:t xml:space="preserve">Komplete učbenikov bodo dijaki prevzeli </w:t>
      </w:r>
      <w:r w:rsidR="00DE13C7" w:rsidRPr="00994EAA">
        <w:rPr>
          <w:rFonts w:ascii="Arial" w:eastAsia="Times New Roman" w:hAnsi="Arial" w:cs="Arial"/>
          <w:sz w:val="24"/>
          <w:szCs w:val="24"/>
          <w:lang w:eastAsia="sl-SI"/>
        </w:rPr>
        <w:t>v začetku</w:t>
      </w:r>
      <w:r w:rsidRPr="00994EAA">
        <w:rPr>
          <w:rFonts w:ascii="Arial" w:eastAsia="Times New Roman" w:hAnsi="Arial" w:cs="Arial"/>
          <w:sz w:val="24"/>
          <w:szCs w:val="24"/>
          <w:lang w:eastAsia="sl-SI"/>
        </w:rPr>
        <w:t xml:space="preserve"> meseca septembra v šolski knjižnici.</w:t>
      </w:r>
    </w:p>
    <w:p w:rsidR="008B3F86" w:rsidRPr="00994EAA" w:rsidRDefault="008B3F86" w:rsidP="008B3F86">
      <w:pPr>
        <w:jc w:val="center"/>
        <w:rPr>
          <w:rFonts w:ascii="Arial" w:eastAsia="Times New Roman" w:hAnsi="Arial" w:cs="Arial"/>
          <w:sz w:val="24"/>
          <w:szCs w:val="24"/>
          <w:lang w:eastAsia="sl-SI"/>
        </w:rPr>
      </w:pPr>
    </w:p>
    <w:p w:rsidR="008B3F86" w:rsidRPr="00994EAA" w:rsidRDefault="008B3F86" w:rsidP="008B3F86">
      <w:pPr>
        <w:jc w:val="center"/>
        <w:rPr>
          <w:rFonts w:ascii="Arial" w:eastAsia="Times New Roman" w:hAnsi="Arial" w:cs="Arial"/>
          <w:sz w:val="24"/>
          <w:szCs w:val="24"/>
          <w:lang w:eastAsia="sl-SI"/>
        </w:rPr>
      </w:pPr>
      <w:r w:rsidRPr="00994EAA">
        <w:rPr>
          <w:rFonts w:ascii="Arial" w:eastAsia="Times New Roman" w:hAnsi="Arial" w:cs="Arial"/>
          <w:sz w:val="24"/>
          <w:szCs w:val="24"/>
          <w:lang w:eastAsia="sl-SI"/>
        </w:rPr>
        <w:t xml:space="preserve">Ob koncu šolskega leta morajo dijaki vrniti šoli </w:t>
      </w:r>
      <w:r w:rsidR="00994EAA">
        <w:rPr>
          <w:rFonts w:ascii="Arial" w:eastAsia="Times New Roman" w:hAnsi="Arial" w:cs="Arial"/>
          <w:sz w:val="24"/>
          <w:szCs w:val="24"/>
          <w:lang w:eastAsia="sl-SI"/>
        </w:rPr>
        <w:t xml:space="preserve">izposojene, nepoškodovane </w:t>
      </w:r>
      <w:r w:rsidRPr="00994EAA">
        <w:rPr>
          <w:rFonts w:ascii="Arial" w:eastAsia="Times New Roman" w:hAnsi="Arial" w:cs="Arial"/>
          <w:sz w:val="24"/>
          <w:szCs w:val="24"/>
          <w:lang w:eastAsia="sl-SI"/>
        </w:rPr>
        <w:t>učbenike. V nasprotnem primeru plačajo zanje odškodnino v skladu s 5. členom Pravilnika o učbeniških skladih.</w:t>
      </w:r>
    </w:p>
    <w:p w:rsidR="008B3F86" w:rsidRPr="00994EAA" w:rsidRDefault="008B3F86" w:rsidP="008B3F86">
      <w:pPr>
        <w:jc w:val="center"/>
        <w:rPr>
          <w:rFonts w:ascii="Arial" w:eastAsia="Times New Roman" w:hAnsi="Arial" w:cs="Arial"/>
          <w:sz w:val="24"/>
          <w:szCs w:val="24"/>
          <w:lang w:eastAsia="sl-SI"/>
        </w:rPr>
      </w:pPr>
    </w:p>
    <w:p w:rsidR="008B3F86" w:rsidRPr="00994EAA" w:rsidRDefault="008B3F86" w:rsidP="008B3F86">
      <w:pPr>
        <w:jc w:val="center"/>
        <w:rPr>
          <w:rFonts w:ascii="Arial" w:eastAsia="Times New Roman" w:hAnsi="Arial" w:cs="Arial"/>
          <w:i/>
          <w:color w:val="008000"/>
          <w:sz w:val="24"/>
          <w:szCs w:val="24"/>
          <w:lang w:eastAsia="sl-SI"/>
        </w:rPr>
      </w:pPr>
      <w:r w:rsidRPr="00994EAA">
        <w:rPr>
          <w:rFonts w:ascii="Arial" w:eastAsia="Times New Roman" w:hAnsi="Arial" w:cs="Arial"/>
          <w:i/>
          <w:color w:val="008000"/>
          <w:sz w:val="24"/>
          <w:szCs w:val="24"/>
          <w:u w:val="single"/>
          <w:lang w:eastAsia="sl-SI"/>
        </w:rPr>
        <w:t xml:space="preserve">Za nakup delovnih zvezkov in ostalega gradiva poskrbite dijaki sami. </w:t>
      </w:r>
      <w:r w:rsidRPr="00994EAA">
        <w:rPr>
          <w:rFonts w:ascii="Arial" w:eastAsia="Times New Roman" w:hAnsi="Arial" w:cs="Arial"/>
          <w:i/>
          <w:color w:val="008000"/>
          <w:sz w:val="24"/>
          <w:szCs w:val="24"/>
          <w:lang w:eastAsia="sl-SI"/>
        </w:rPr>
        <w:t>Odločitev o izbiri ponudnika je vaša, nakup pa krijete v celoti. Nekaj ponudb knjigarn bo objavljenih na spletni strani šole (šolska knjižnica – učbeniški sklad).</w:t>
      </w:r>
    </w:p>
    <w:p w:rsidR="008B3F86" w:rsidRPr="0059317C" w:rsidRDefault="008B3F86" w:rsidP="008B3F86">
      <w:pPr>
        <w:rPr>
          <w:rFonts w:ascii="Arial" w:eastAsia="Times New Roman" w:hAnsi="Arial" w:cs="Arial"/>
          <w:b/>
          <w:sz w:val="16"/>
          <w:szCs w:val="20"/>
          <w:u w:val="single"/>
          <w:lang w:eastAsia="sl-SI"/>
        </w:rPr>
      </w:pPr>
    </w:p>
    <w:p w:rsidR="00DE13C7" w:rsidRPr="00994EAA" w:rsidRDefault="00DE13C7" w:rsidP="00DE13C7">
      <w:pPr>
        <w:jc w:val="center"/>
        <w:rPr>
          <w:rFonts w:ascii="Arial" w:eastAsia="Times New Roman" w:hAnsi="Arial" w:cs="Arial"/>
          <w:color w:val="0070C0"/>
          <w:sz w:val="28"/>
          <w:szCs w:val="28"/>
          <w:lang w:eastAsia="sl-SI"/>
        </w:rPr>
      </w:pPr>
      <w:r w:rsidRPr="00E66562">
        <w:rPr>
          <w:rFonts w:ascii="Arial" w:eastAsia="Times New Roman" w:hAnsi="Arial" w:cs="Arial"/>
          <w:color w:val="1F4E79" w:themeColor="accent1" w:themeShade="80"/>
          <w:sz w:val="28"/>
          <w:szCs w:val="28"/>
          <w:lang w:eastAsia="sl-SI"/>
        </w:rPr>
        <w:t xml:space="preserve">Izpolnjeno naročilnico oddajte </w:t>
      </w:r>
      <w:r w:rsidRPr="00E66562">
        <w:rPr>
          <w:rFonts w:ascii="Arial" w:eastAsia="Times New Roman" w:hAnsi="Arial" w:cs="Arial"/>
          <w:b/>
          <w:color w:val="1F4E79" w:themeColor="accent1" w:themeShade="80"/>
          <w:sz w:val="32"/>
          <w:szCs w:val="32"/>
          <w:lang w:eastAsia="sl-SI"/>
        </w:rPr>
        <w:t xml:space="preserve">do </w:t>
      </w:r>
      <w:r w:rsidR="00BB30EF">
        <w:rPr>
          <w:rFonts w:ascii="Arial" w:eastAsia="Times New Roman" w:hAnsi="Arial" w:cs="Arial"/>
          <w:b/>
          <w:color w:val="1F4E79" w:themeColor="accent1" w:themeShade="80"/>
          <w:sz w:val="32"/>
          <w:szCs w:val="32"/>
          <w:lang w:eastAsia="sl-SI"/>
        </w:rPr>
        <w:t>19</w:t>
      </w:r>
      <w:r w:rsidRPr="00E66562">
        <w:rPr>
          <w:rFonts w:ascii="Arial" w:eastAsia="Times New Roman" w:hAnsi="Arial" w:cs="Arial"/>
          <w:b/>
          <w:color w:val="1F4E79" w:themeColor="accent1" w:themeShade="80"/>
          <w:sz w:val="32"/>
          <w:szCs w:val="32"/>
          <w:lang w:eastAsia="sl-SI"/>
        </w:rPr>
        <w:t>. JUNIJA</w:t>
      </w:r>
      <w:r w:rsidR="00212E93">
        <w:rPr>
          <w:rFonts w:ascii="Arial" w:eastAsia="Times New Roman" w:hAnsi="Arial" w:cs="Arial"/>
          <w:b/>
          <w:color w:val="1F4E79" w:themeColor="accent1" w:themeShade="80"/>
          <w:sz w:val="32"/>
          <w:szCs w:val="32"/>
          <w:lang w:eastAsia="sl-SI"/>
        </w:rPr>
        <w:t xml:space="preserve"> 2023</w:t>
      </w:r>
      <w:r w:rsidRPr="00E66562">
        <w:rPr>
          <w:rFonts w:ascii="Arial" w:eastAsia="Times New Roman" w:hAnsi="Arial" w:cs="Arial"/>
          <w:color w:val="1F4E79" w:themeColor="accent1" w:themeShade="80"/>
          <w:sz w:val="28"/>
          <w:szCs w:val="28"/>
          <w:lang w:eastAsia="sl-SI"/>
        </w:rPr>
        <w:t xml:space="preserve"> razredniku ali v knjižnico </w:t>
      </w:r>
      <w:r w:rsidRPr="00994EAA">
        <w:rPr>
          <w:rFonts w:ascii="Arial" w:eastAsia="Times New Roman" w:hAnsi="Arial" w:cs="Arial"/>
          <w:color w:val="0070C0"/>
          <w:sz w:val="28"/>
          <w:szCs w:val="28"/>
          <w:lang w:eastAsia="sl-SI"/>
        </w:rPr>
        <w:t xml:space="preserve">ali po pošti na naslov šole s pripisom »učbeniški sklad« </w:t>
      </w:r>
    </w:p>
    <w:p w:rsidR="008B3F86" w:rsidRPr="0059317C" w:rsidRDefault="008B3F86" w:rsidP="008B3F86">
      <w:pPr>
        <w:jc w:val="center"/>
        <w:rPr>
          <w:rFonts w:ascii="Arial" w:eastAsia="Times New Roman" w:hAnsi="Arial" w:cs="Arial"/>
          <w:sz w:val="18"/>
          <w:szCs w:val="28"/>
          <w:u w:val="single"/>
          <w:lang w:eastAsia="sl-SI"/>
        </w:rPr>
      </w:pPr>
    </w:p>
    <w:p w:rsidR="008B3F86" w:rsidRDefault="008B3F86" w:rsidP="008B3F86">
      <w:pPr>
        <w:rPr>
          <w:rFonts w:ascii="Arial" w:eastAsia="Times New Roman" w:hAnsi="Arial" w:cs="Arial"/>
          <w:szCs w:val="20"/>
          <w:lang w:eastAsia="sl-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B3F86" w:rsidRPr="00E66562" w:rsidTr="00740E80">
        <w:trPr>
          <w:trHeight w:val="5454"/>
          <w:jc w:val="center"/>
        </w:trPr>
        <w:tc>
          <w:tcPr>
            <w:tcW w:w="9776" w:type="dxa"/>
            <w:shd w:val="clear" w:color="auto" w:fill="auto"/>
          </w:tcPr>
          <w:p w:rsidR="008B3F86" w:rsidRDefault="008B3F86" w:rsidP="00740E80">
            <w:pPr>
              <w:jc w:val="center"/>
              <w:rPr>
                <w:rFonts w:ascii="Arial" w:eastAsia="Times New Roman" w:hAnsi="Arial" w:cs="Arial"/>
                <w:b/>
                <w:u w:val="single"/>
                <w:lang w:eastAsia="sl-SI"/>
              </w:rPr>
            </w:pPr>
          </w:p>
          <w:p w:rsidR="008B3F86" w:rsidRPr="00E66562" w:rsidRDefault="008B3F86" w:rsidP="00740E80">
            <w:pPr>
              <w:jc w:val="center"/>
              <w:rPr>
                <w:rFonts w:ascii="Arial" w:eastAsia="Times New Roman" w:hAnsi="Arial" w:cs="Arial"/>
                <w:b/>
                <w:u w:val="single"/>
                <w:lang w:eastAsia="sl-SI"/>
              </w:rPr>
            </w:pPr>
            <w:r w:rsidRPr="00E66562">
              <w:rPr>
                <w:rFonts w:ascii="Arial" w:eastAsia="Times New Roman" w:hAnsi="Arial" w:cs="Arial"/>
                <w:b/>
                <w:u w:val="single"/>
                <w:lang w:eastAsia="sl-SI"/>
              </w:rPr>
              <w:t>NAROČILNICA ZA IZPOSOJO KOMPLETA U</w:t>
            </w:r>
            <w:r w:rsidR="00212E93">
              <w:rPr>
                <w:rFonts w:ascii="Arial" w:eastAsia="Times New Roman" w:hAnsi="Arial" w:cs="Arial"/>
                <w:b/>
                <w:u w:val="single"/>
                <w:lang w:eastAsia="sl-SI"/>
              </w:rPr>
              <w:t>ČBENIKOV IZ ŠOLSKEGA SKLADA 2023/2024</w:t>
            </w:r>
          </w:p>
          <w:p w:rsidR="008B3F86" w:rsidRPr="00E66562" w:rsidRDefault="008B3F86" w:rsidP="00740E80">
            <w:pPr>
              <w:jc w:val="center"/>
              <w:rPr>
                <w:rFonts w:ascii="Arial" w:eastAsia="Times New Roman" w:hAnsi="Arial" w:cs="Arial"/>
                <w:b/>
                <w:u w:val="single"/>
                <w:lang w:eastAsia="sl-SI"/>
              </w:rPr>
            </w:pPr>
          </w:p>
          <w:p w:rsidR="00DE13C7" w:rsidRDefault="00DE13C7" w:rsidP="00740E80">
            <w:pPr>
              <w:rPr>
                <w:rFonts w:ascii="Arial" w:eastAsia="Times New Roman" w:hAnsi="Arial" w:cs="Arial"/>
                <w:b/>
                <w:sz w:val="28"/>
                <w:szCs w:val="32"/>
                <w:lang w:eastAsia="sl-SI"/>
              </w:rPr>
            </w:pPr>
            <w:r>
              <w:rPr>
                <w:rFonts w:ascii="Arial" w:eastAsia="Times New Roman" w:hAnsi="Arial" w:cs="Arial"/>
                <w:b/>
                <w:sz w:val="28"/>
                <w:szCs w:val="32"/>
                <w:lang w:eastAsia="sl-SI"/>
              </w:rPr>
              <w:t>V šolskem letu 202</w:t>
            </w:r>
            <w:r w:rsidR="00BB30EF">
              <w:rPr>
                <w:rFonts w:ascii="Arial" w:eastAsia="Times New Roman" w:hAnsi="Arial" w:cs="Arial"/>
                <w:b/>
                <w:sz w:val="28"/>
                <w:szCs w:val="32"/>
                <w:lang w:eastAsia="sl-SI"/>
              </w:rPr>
              <w:t>3</w:t>
            </w:r>
            <w:r>
              <w:rPr>
                <w:rFonts w:ascii="Arial" w:eastAsia="Times New Roman" w:hAnsi="Arial" w:cs="Arial"/>
                <w:b/>
                <w:sz w:val="28"/>
                <w:szCs w:val="32"/>
                <w:lang w:eastAsia="sl-SI"/>
              </w:rPr>
              <w:t>/202</w:t>
            </w:r>
            <w:r w:rsidR="00BB30EF">
              <w:rPr>
                <w:rFonts w:ascii="Arial" w:eastAsia="Times New Roman" w:hAnsi="Arial" w:cs="Arial"/>
                <w:b/>
                <w:sz w:val="28"/>
                <w:szCs w:val="32"/>
                <w:lang w:eastAsia="sl-SI"/>
              </w:rPr>
              <w:t>4</w:t>
            </w:r>
            <w:r w:rsidR="00F84E4E">
              <w:rPr>
                <w:rFonts w:ascii="Arial" w:eastAsia="Times New Roman" w:hAnsi="Arial" w:cs="Arial"/>
                <w:b/>
                <w:sz w:val="28"/>
                <w:szCs w:val="32"/>
                <w:lang w:eastAsia="sl-SI"/>
              </w:rPr>
              <w:t xml:space="preserve"> </w:t>
            </w:r>
            <w:bookmarkStart w:id="1" w:name="_GoBack"/>
            <w:bookmarkEnd w:id="1"/>
            <w:r>
              <w:rPr>
                <w:rFonts w:ascii="Arial" w:eastAsia="Times New Roman" w:hAnsi="Arial" w:cs="Arial"/>
                <w:b/>
                <w:sz w:val="28"/>
                <w:szCs w:val="32"/>
                <w:lang w:eastAsia="sl-SI"/>
              </w:rPr>
              <w:t>bom obiskoval/a</w:t>
            </w:r>
          </w:p>
          <w:p w:rsidR="008B3F86" w:rsidRDefault="008B3F86" w:rsidP="00740E80">
            <w:pPr>
              <w:rPr>
                <w:rFonts w:ascii="Arial" w:eastAsia="Times New Roman" w:hAnsi="Arial" w:cs="Arial"/>
                <w:b/>
                <w:sz w:val="28"/>
                <w:szCs w:val="32"/>
                <w:lang w:eastAsia="sl-SI"/>
              </w:rPr>
            </w:pPr>
            <w:r>
              <w:rPr>
                <w:rFonts w:ascii="Arial" w:eastAsia="Times New Roman" w:hAnsi="Arial" w:cs="Arial"/>
                <w:b/>
                <w:sz w:val="28"/>
                <w:szCs w:val="32"/>
                <w:lang w:eastAsia="sl-SI"/>
              </w:rPr>
              <w:t xml:space="preserve"> _____ l</w:t>
            </w:r>
            <w:r w:rsidRPr="00E66562">
              <w:rPr>
                <w:rFonts w:ascii="Arial" w:eastAsia="Times New Roman" w:hAnsi="Arial" w:cs="Arial"/>
                <w:b/>
                <w:sz w:val="28"/>
                <w:szCs w:val="32"/>
                <w:lang w:eastAsia="sl-SI"/>
              </w:rPr>
              <w:t xml:space="preserve">etnik in </w:t>
            </w:r>
            <w:r w:rsidRPr="00DE13C7">
              <w:rPr>
                <w:rFonts w:ascii="Arial" w:eastAsia="Times New Roman" w:hAnsi="Arial" w:cs="Arial"/>
                <w:b/>
                <w:color w:val="FF0000"/>
                <w:sz w:val="28"/>
                <w:szCs w:val="32"/>
                <w:lang w:eastAsia="sl-SI"/>
              </w:rPr>
              <w:t xml:space="preserve">program* </w:t>
            </w:r>
            <w:r>
              <w:rPr>
                <w:rFonts w:ascii="Arial" w:eastAsia="Times New Roman" w:hAnsi="Arial" w:cs="Arial"/>
                <w:b/>
                <w:sz w:val="28"/>
                <w:szCs w:val="32"/>
                <w:lang w:eastAsia="sl-SI"/>
              </w:rPr>
              <w:t>_____</w:t>
            </w:r>
          </w:p>
          <w:p w:rsidR="008B3F86" w:rsidRDefault="008B3F86" w:rsidP="00740E80">
            <w:pPr>
              <w:rPr>
                <w:rFonts w:ascii="Arial" w:eastAsia="Times New Roman" w:hAnsi="Arial" w:cs="Arial"/>
                <w:sz w:val="28"/>
                <w:szCs w:val="28"/>
                <w:lang w:eastAsia="sl-SI"/>
              </w:rPr>
            </w:pPr>
          </w:p>
          <w:p w:rsidR="008B3F86" w:rsidRPr="00E66562" w:rsidRDefault="008B3F86" w:rsidP="00740E80">
            <w:pPr>
              <w:rPr>
                <w:rFonts w:ascii="Arial" w:eastAsia="Times New Roman" w:hAnsi="Arial" w:cs="Arial"/>
                <w:sz w:val="28"/>
                <w:szCs w:val="28"/>
                <w:lang w:eastAsia="sl-SI"/>
              </w:rPr>
            </w:pPr>
            <w:r w:rsidRPr="00E66562">
              <w:rPr>
                <w:rFonts w:ascii="Arial" w:eastAsia="Times New Roman" w:hAnsi="Arial" w:cs="Arial"/>
                <w:sz w:val="28"/>
                <w:szCs w:val="28"/>
                <w:lang w:eastAsia="sl-SI"/>
              </w:rPr>
              <w:t>Priimek in ime dijaka/dijakinje________________________</w:t>
            </w:r>
            <w:r>
              <w:rPr>
                <w:rFonts w:ascii="Arial" w:eastAsia="Times New Roman" w:hAnsi="Arial" w:cs="Arial"/>
                <w:sz w:val="28"/>
                <w:szCs w:val="28"/>
                <w:lang w:eastAsia="sl-SI"/>
              </w:rPr>
              <w:t>________</w:t>
            </w:r>
            <w:r w:rsidRPr="00E66562">
              <w:rPr>
                <w:rFonts w:ascii="Arial" w:eastAsia="Times New Roman" w:hAnsi="Arial" w:cs="Arial"/>
                <w:sz w:val="28"/>
                <w:szCs w:val="28"/>
                <w:lang w:eastAsia="sl-SI"/>
              </w:rPr>
              <w:t>____</w:t>
            </w:r>
          </w:p>
          <w:p w:rsidR="008B3F86" w:rsidRPr="00E66562" w:rsidRDefault="008B3F86" w:rsidP="00740E80">
            <w:pPr>
              <w:rPr>
                <w:rFonts w:ascii="Arial" w:eastAsia="Times New Roman" w:hAnsi="Arial" w:cs="Arial"/>
                <w:sz w:val="28"/>
                <w:szCs w:val="28"/>
                <w:lang w:eastAsia="sl-SI"/>
              </w:rPr>
            </w:pPr>
          </w:p>
          <w:p w:rsidR="008B3F86" w:rsidRDefault="008B3F86" w:rsidP="00740E80">
            <w:pPr>
              <w:rPr>
                <w:rFonts w:ascii="Arial" w:eastAsia="Times New Roman" w:hAnsi="Arial" w:cs="Arial"/>
                <w:sz w:val="28"/>
                <w:szCs w:val="28"/>
                <w:lang w:eastAsia="sl-SI"/>
              </w:rPr>
            </w:pPr>
            <w:r w:rsidRPr="00E66562">
              <w:rPr>
                <w:rFonts w:ascii="Arial" w:eastAsia="Times New Roman" w:hAnsi="Arial" w:cs="Arial"/>
                <w:sz w:val="28"/>
                <w:szCs w:val="28"/>
                <w:lang w:eastAsia="sl-SI"/>
              </w:rPr>
              <w:t xml:space="preserve">Ulica, hišna št.:________________________  </w:t>
            </w:r>
          </w:p>
          <w:p w:rsidR="008B3F86" w:rsidRDefault="008B3F86" w:rsidP="00740E80">
            <w:pPr>
              <w:rPr>
                <w:rFonts w:ascii="Arial" w:eastAsia="Times New Roman" w:hAnsi="Arial" w:cs="Arial"/>
                <w:sz w:val="28"/>
                <w:szCs w:val="28"/>
                <w:lang w:eastAsia="sl-SI"/>
              </w:rPr>
            </w:pPr>
          </w:p>
          <w:p w:rsidR="008B3F86" w:rsidRPr="00E66562" w:rsidRDefault="008B3F86" w:rsidP="00740E80">
            <w:pPr>
              <w:rPr>
                <w:rFonts w:ascii="Arial" w:eastAsia="Times New Roman" w:hAnsi="Arial" w:cs="Arial"/>
                <w:sz w:val="28"/>
                <w:szCs w:val="28"/>
                <w:lang w:eastAsia="sl-SI"/>
              </w:rPr>
            </w:pPr>
            <w:r w:rsidRPr="00E66562">
              <w:rPr>
                <w:rFonts w:ascii="Arial" w:eastAsia="Times New Roman" w:hAnsi="Arial" w:cs="Arial"/>
                <w:sz w:val="28"/>
                <w:szCs w:val="28"/>
                <w:lang w:eastAsia="sl-SI"/>
              </w:rPr>
              <w:t>Poštna št., kraj___________________</w:t>
            </w:r>
          </w:p>
          <w:p w:rsidR="008B3F86" w:rsidRDefault="008B3F86" w:rsidP="00740E80">
            <w:pPr>
              <w:rPr>
                <w:rFonts w:ascii="Arial" w:eastAsia="Times New Roman" w:hAnsi="Arial" w:cs="Arial"/>
                <w:sz w:val="28"/>
                <w:szCs w:val="28"/>
                <w:lang w:eastAsia="sl-SI"/>
              </w:rPr>
            </w:pPr>
          </w:p>
          <w:p w:rsidR="008B3F86" w:rsidRPr="00E66562" w:rsidRDefault="008B3F86" w:rsidP="00740E80">
            <w:pPr>
              <w:rPr>
                <w:rFonts w:ascii="Arial" w:eastAsia="Times New Roman" w:hAnsi="Arial" w:cs="Arial"/>
                <w:sz w:val="28"/>
                <w:szCs w:val="28"/>
                <w:lang w:eastAsia="sl-SI"/>
              </w:rPr>
            </w:pPr>
            <w:r w:rsidRPr="00E66562">
              <w:rPr>
                <w:rFonts w:ascii="Arial" w:eastAsia="Times New Roman" w:hAnsi="Arial" w:cs="Arial"/>
                <w:sz w:val="28"/>
                <w:szCs w:val="28"/>
                <w:lang w:eastAsia="sl-SI"/>
              </w:rPr>
              <w:t>Tel</w:t>
            </w:r>
            <w:r>
              <w:rPr>
                <w:rFonts w:ascii="Arial" w:eastAsia="Times New Roman" w:hAnsi="Arial" w:cs="Arial"/>
                <w:sz w:val="28"/>
                <w:szCs w:val="28"/>
                <w:lang w:eastAsia="sl-SI"/>
              </w:rPr>
              <w:t>.</w:t>
            </w:r>
            <w:r w:rsidRPr="00E66562">
              <w:rPr>
                <w:rFonts w:ascii="Arial" w:eastAsia="Times New Roman" w:hAnsi="Arial" w:cs="Arial"/>
                <w:sz w:val="28"/>
                <w:szCs w:val="28"/>
                <w:lang w:eastAsia="sl-SI"/>
              </w:rPr>
              <w:t xml:space="preserve"> </w:t>
            </w:r>
            <w:r>
              <w:rPr>
                <w:rFonts w:ascii="Arial" w:eastAsia="Times New Roman" w:hAnsi="Arial" w:cs="Arial"/>
                <w:sz w:val="28"/>
                <w:szCs w:val="28"/>
                <w:lang w:eastAsia="sl-SI"/>
              </w:rPr>
              <w:t>št.</w:t>
            </w:r>
            <w:r w:rsidRPr="00E66562">
              <w:rPr>
                <w:rFonts w:ascii="Arial" w:eastAsia="Times New Roman" w:hAnsi="Arial" w:cs="Arial"/>
                <w:sz w:val="28"/>
                <w:szCs w:val="28"/>
                <w:lang w:eastAsia="sl-SI"/>
              </w:rPr>
              <w:t>: DOM_________</w:t>
            </w:r>
            <w:r>
              <w:rPr>
                <w:rFonts w:ascii="Arial" w:eastAsia="Times New Roman" w:hAnsi="Arial" w:cs="Arial"/>
                <w:sz w:val="28"/>
                <w:szCs w:val="28"/>
                <w:lang w:eastAsia="sl-SI"/>
              </w:rPr>
              <w:t>___</w:t>
            </w:r>
            <w:r w:rsidRPr="00E66562">
              <w:rPr>
                <w:rFonts w:ascii="Arial" w:eastAsia="Times New Roman" w:hAnsi="Arial" w:cs="Arial"/>
                <w:sz w:val="28"/>
                <w:szCs w:val="28"/>
                <w:lang w:eastAsia="sl-SI"/>
              </w:rPr>
              <w:t xml:space="preserve">_____ </w:t>
            </w:r>
            <w:r>
              <w:rPr>
                <w:rFonts w:ascii="Arial" w:eastAsia="Times New Roman" w:hAnsi="Arial" w:cs="Arial"/>
                <w:sz w:val="28"/>
                <w:szCs w:val="28"/>
                <w:lang w:eastAsia="sl-SI"/>
              </w:rPr>
              <w:t>MOBILNI</w:t>
            </w:r>
            <w:r w:rsidRPr="00E66562">
              <w:rPr>
                <w:rFonts w:ascii="Arial" w:eastAsia="Times New Roman" w:hAnsi="Arial" w:cs="Arial"/>
                <w:sz w:val="28"/>
                <w:szCs w:val="28"/>
                <w:lang w:eastAsia="sl-SI"/>
              </w:rPr>
              <w:t xml:space="preserve"> (osebni) _____________</w:t>
            </w:r>
            <w:r>
              <w:rPr>
                <w:rFonts w:ascii="Arial" w:eastAsia="Times New Roman" w:hAnsi="Arial" w:cs="Arial"/>
                <w:sz w:val="28"/>
                <w:szCs w:val="28"/>
                <w:lang w:eastAsia="sl-SI"/>
              </w:rPr>
              <w:t>____</w:t>
            </w:r>
          </w:p>
          <w:p w:rsidR="008B3F86" w:rsidRPr="00E66562" w:rsidRDefault="008B3F86" w:rsidP="00740E80">
            <w:pPr>
              <w:rPr>
                <w:rFonts w:ascii="Arial" w:eastAsia="Times New Roman" w:hAnsi="Arial" w:cs="Arial"/>
                <w:sz w:val="28"/>
                <w:szCs w:val="28"/>
                <w:lang w:eastAsia="sl-SI"/>
              </w:rPr>
            </w:pPr>
          </w:p>
          <w:p w:rsidR="008B3F86" w:rsidRPr="00E66562" w:rsidRDefault="008B3F86" w:rsidP="00740E80">
            <w:pPr>
              <w:rPr>
                <w:rFonts w:ascii="Arial" w:eastAsia="Times New Roman" w:hAnsi="Arial" w:cs="Arial"/>
                <w:i/>
                <w:lang w:eastAsia="sl-SI"/>
              </w:rPr>
            </w:pPr>
            <w:r w:rsidRPr="00E66562">
              <w:rPr>
                <w:rFonts w:ascii="Arial" w:eastAsia="Times New Roman" w:hAnsi="Arial" w:cs="Arial"/>
                <w:i/>
                <w:lang w:eastAsia="sl-SI"/>
              </w:rPr>
              <w:t>S podpisom dajem soglasje, da šola izbrane podatke uporablja za naročanje gradiva iz učbeniškega sklada.</w:t>
            </w:r>
          </w:p>
          <w:p w:rsidR="008B3F86" w:rsidRPr="00E66562" w:rsidRDefault="008B3F86" w:rsidP="00740E80">
            <w:pPr>
              <w:rPr>
                <w:rFonts w:ascii="Arial" w:eastAsia="Times New Roman" w:hAnsi="Arial" w:cs="Arial"/>
                <w:i/>
                <w:lang w:eastAsia="sl-SI"/>
              </w:rPr>
            </w:pPr>
          </w:p>
          <w:p w:rsidR="008B3F86" w:rsidRPr="00E66562" w:rsidRDefault="008B3F86" w:rsidP="00740E80">
            <w:pPr>
              <w:rPr>
                <w:rFonts w:ascii="Arial" w:eastAsia="Times New Roman" w:hAnsi="Arial" w:cs="Arial"/>
                <w:b/>
                <w:sz w:val="28"/>
                <w:szCs w:val="28"/>
                <w:lang w:eastAsia="sl-SI"/>
              </w:rPr>
            </w:pPr>
            <w:r>
              <w:rPr>
                <w:rFonts w:ascii="Arial" w:eastAsia="Times New Roman" w:hAnsi="Arial" w:cs="Arial"/>
                <w:lang w:eastAsia="sl-SI"/>
              </w:rPr>
              <w:t xml:space="preserve">                                                                                </w:t>
            </w:r>
            <w:r w:rsidRPr="00E66562">
              <w:rPr>
                <w:rFonts w:ascii="Arial" w:eastAsia="Times New Roman" w:hAnsi="Arial" w:cs="Arial"/>
                <w:lang w:eastAsia="sl-SI"/>
              </w:rPr>
              <w:t>Podpis staršev</w:t>
            </w:r>
            <w:r w:rsidRPr="00E66562">
              <w:rPr>
                <w:rFonts w:ascii="Arial" w:eastAsia="Times New Roman" w:hAnsi="Arial" w:cs="Arial"/>
                <w:sz w:val="28"/>
                <w:szCs w:val="28"/>
                <w:lang w:eastAsia="sl-SI"/>
              </w:rPr>
              <w:t>______________</w:t>
            </w:r>
          </w:p>
        </w:tc>
      </w:tr>
    </w:tbl>
    <w:p w:rsidR="008B3F86" w:rsidRPr="00DE13C7" w:rsidRDefault="008B3F86" w:rsidP="008B3F86">
      <w:pPr>
        <w:rPr>
          <w:rFonts w:ascii="Arial" w:hAnsi="Arial" w:cs="Arial"/>
          <w:color w:val="FF0000"/>
        </w:rPr>
      </w:pPr>
      <w:r w:rsidRPr="00DE13C7">
        <w:rPr>
          <w:rFonts w:ascii="Arial" w:hAnsi="Arial" w:cs="Arial"/>
          <w:color w:val="FF0000"/>
        </w:rPr>
        <w:t>*Opomba/kratice: GH-Gastronomske in hotelske storitve, GTT-Gastronomija in turizem, PV- Predšolska vzgoja, GAT-Gastronomija</w:t>
      </w:r>
    </w:p>
    <w:p w:rsidR="008B3F86" w:rsidRDefault="008B3F86" w:rsidP="00444327">
      <w:pPr>
        <w:spacing w:after="0" w:line="240" w:lineRule="auto"/>
        <w:jc w:val="center"/>
        <w:rPr>
          <w:rFonts w:ascii="Arial" w:hAnsi="Arial" w:cs="Arial"/>
          <w:b/>
          <w:color w:val="1F4E79" w:themeColor="accent1" w:themeShade="80"/>
          <w:sz w:val="28"/>
          <w:szCs w:val="28"/>
          <w:lang w:bidi="en-US"/>
        </w:rPr>
      </w:pPr>
    </w:p>
    <w:p w:rsidR="008B3F86" w:rsidRDefault="008B3F86" w:rsidP="00444327">
      <w:pPr>
        <w:spacing w:after="0" w:line="240" w:lineRule="auto"/>
        <w:jc w:val="center"/>
        <w:rPr>
          <w:rFonts w:ascii="Arial" w:hAnsi="Arial" w:cs="Arial"/>
          <w:b/>
          <w:color w:val="1F4E79" w:themeColor="accent1" w:themeShade="80"/>
          <w:sz w:val="28"/>
          <w:szCs w:val="28"/>
          <w:lang w:bidi="en-US"/>
        </w:rPr>
      </w:pPr>
    </w:p>
    <w:p w:rsidR="00DE13C7" w:rsidRDefault="00DE13C7" w:rsidP="00444327">
      <w:pPr>
        <w:spacing w:after="0" w:line="240" w:lineRule="auto"/>
        <w:jc w:val="center"/>
        <w:rPr>
          <w:rFonts w:ascii="Arial" w:hAnsi="Arial" w:cs="Arial"/>
          <w:b/>
          <w:color w:val="1F4E79" w:themeColor="accent1" w:themeShade="80"/>
          <w:sz w:val="28"/>
          <w:szCs w:val="28"/>
          <w:lang w:bidi="en-US"/>
        </w:rPr>
      </w:pPr>
    </w:p>
    <w:p w:rsidR="00DE13C7" w:rsidRDefault="00DE13C7" w:rsidP="00444327">
      <w:pPr>
        <w:spacing w:after="0" w:line="240" w:lineRule="auto"/>
        <w:jc w:val="center"/>
        <w:rPr>
          <w:rFonts w:ascii="Arial" w:hAnsi="Arial" w:cs="Arial"/>
          <w:b/>
          <w:color w:val="1F4E79" w:themeColor="accent1" w:themeShade="80"/>
          <w:sz w:val="28"/>
          <w:szCs w:val="28"/>
          <w:lang w:bidi="en-US"/>
        </w:rPr>
      </w:pPr>
    </w:p>
    <w:p w:rsidR="00DE13C7" w:rsidRDefault="00DE13C7" w:rsidP="00444327">
      <w:pPr>
        <w:spacing w:after="0" w:line="240" w:lineRule="auto"/>
        <w:jc w:val="center"/>
        <w:rPr>
          <w:rFonts w:ascii="Arial" w:hAnsi="Arial" w:cs="Arial"/>
          <w:b/>
          <w:color w:val="1F4E79" w:themeColor="accent1" w:themeShade="80"/>
          <w:sz w:val="28"/>
          <w:szCs w:val="28"/>
          <w:lang w:bidi="en-US"/>
        </w:rPr>
      </w:pPr>
    </w:p>
    <w:p w:rsidR="00DE13C7" w:rsidRDefault="00DE13C7" w:rsidP="00444327">
      <w:pPr>
        <w:spacing w:after="0" w:line="240" w:lineRule="auto"/>
        <w:jc w:val="center"/>
        <w:rPr>
          <w:rFonts w:ascii="Arial" w:hAnsi="Arial" w:cs="Arial"/>
          <w:b/>
          <w:color w:val="1F4E79" w:themeColor="accent1" w:themeShade="80"/>
          <w:sz w:val="28"/>
          <w:szCs w:val="28"/>
          <w:lang w:bidi="en-US"/>
        </w:rPr>
      </w:pPr>
    </w:p>
    <w:p w:rsidR="00DE13C7" w:rsidRDefault="00DE13C7" w:rsidP="00444327">
      <w:pPr>
        <w:spacing w:after="0" w:line="240" w:lineRule="auto"/>
        <w:jc w:val="center"/>
        <w:rPr>
          <w:rFonts w:ascii="Arial" w:hAnsi="Arial" w:cs="Arial"/>
          <w:b/>
          <w:color w:val="1F4E79" w:themeColor="accent1" w:themeShade="80"/>
          <w:sz w:val="28"/>
          <w:szCs w:val="28"/>
          <w:lang w:bidi="en-US"/>
        </w:rPr>
      </w:pPr>
    </w:p>
    <w:p w:rsidR="00DE13C7" w:rsidRDefault="00DE13C7" w:rsidP="00444327">
      <w:pPr>
        <w:spacing w:after="0" w:line="240" w:lineRule="auto"/>
        <w:jc w:val="center"/>
        <w:rPr>
          <w:rFonts w:ascii="Arial" w:hAnsi="Arial" w:cs="Arial"/>
          <w:b/>
          <w:color w:val="1F4E79" w:themeColor="accent1" w:themeShade="80"/>
          <w:sz w:val="28"/>
          <w:szCs w:val="28"/>
          <w:lang w:bidi="en-US"/>
        </w:rPr>
      </w:pPr>
    </w:p>
    <w:p w:rsidR="00DE13C7" w:rsidRDefault="00DE13C7" w:rsidP="00444327">
      <w:pPr>
        <w:spacing w:after="0" w:line="240" w:lineRule="auto"/>
        <w:jc w:val="center"/>
        <w:rPr>
          <w:rFonts w:ascii="Arial" w:hAnsi="Arial" w:cs="Arial"/>
          <w:b/>
          <w:color w:val="1F4E79" w:themeColor="accent1" w:themeShade="80"/>
          <w:sz w:val="28"/>
          <w:szCs w:val="28"/>
          <w:lang w:bidi="en-US"/>
        </w:rPr>
      </w:pPr>
    </w:p>
    <w:p w:rsidR="00DE13C7" w:rsidRDefault="00DE13C7" w:rsidP="00444327">
      <w:pPr>
        <w:spacing w:after="0" w:line="240" w:lineRule="auto"/>
        <w:jc w:val="center"/>
        <w:rPr>
          <w:rFonts w:ascii="Arial" w:hAnsi="Arial" w:cs="Arial"/>
          <w:b/>
          <w:color w:val="1F4E79" w:themeColor="accent1" w:themeShade="80"/>
          <w:sz w:val="28"/>
          <w:szCs w:val="28"/>
          <w:lang w:bidi="en-US"/>
        </w:rPr>
      </w:pPr>
    </w:p>
    <w:bookmarkEnd w:id="0"/>
    <w:p w:rsidR="008B3F86" w:rsidRDefault="008B3F86" w:rsidP="00444327">
      <w:pPr>
        <w:spacing w:after="0" w:line="240" w:lineRule="auto"/>
        <w:jc w:val="center"/>
        <w:rPr>
          <w:rFonts w:ascii="Arial" w:hAnsi="Arial" w:cs="Arial"/>
          <w:b/>
          <w:color w:val="1F4E79" w:themeColor="accent1" w:themeShade="80"/>
          <w:sz w:val="28"/>
          <w:szCs w:val="28"/>
          <w:lang w:bidi="en-US"/>
        </w:rPr>
      </w:pPr>
    </w:p>
    <w:sectPr w:rsidR="008B3F8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D9A" w:rsidRDefault="00ED6D9A" w:rsidP="00E66562">
      <w:pPr>
        <w:spacing w:after="0" w:line="240" w:lineRule="auto"/>
      </w:pPr>
      <w:r>
        <w:separator/>
      </w:r>
    </w:p>
  </w:endnote>
  <w:endnote w:type="continuationSeparator" w:id="0">
    <w:p w:rsidR="00ED6D9A" w:rsidRDefault="00ED6D9A" w:rsidP="00E6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2" w:rsidRDefault="00E66562" w:rsidP="00E66562">
    <w:pPr>
      <w:pStyle w:val="Noga"/>
      <w:jc w:val="center"/>
      <w:rPr>
        <w:color w:val="5AAAE4"/>
        <w:sz w:val="16"/>
        <w:szCs w:val="16"/>
      </w:rPr>
    </w:pPr>
    <w:r>
      <w:rPr>
        <w:color w:val="5AAAE4"/>
        <w:sz w:val="16"/>
        <w:szCs w:val="16"/>
      </w:rPr>
      <w:t xml:space="preserve">Srednja šola Izola &gt; Ulica Prekomorskih brigad 7, 6310 Izola &gt; T:00386 5 66 21 720 &gt; F:00386 5 66 21 725 </w:t>
    </w:r>
  </w:p>
  <w:p w:rsidR="00E66562" w:rsidRPr="0059046D" w:rsidRDefault="00E66562" w:rsidP="00E66562">
    <w:pPr>
      <w:pStyle w:val="Noga"/>
      <w:jc w:val="center"/>
      <w:rPr>
        <w:color w:val="5AAAE4"/>
        <w:sz w:val="16"/>
        <w:szCs w:val="16"/>
      </w:rPr>
    </w:pPr>
    <w:r w:rsidRPr="0059046D">
      <w:rPr>
        <w:color w:val="5AAAE4"/>
        <w:sz w:val="16"/>
        <w:szCs w:val="16"/>
      </w:rPr>
      <w:t xml:space="preserve">E: sola@srednjasolaizola.si &gt; I: www.srednjasolaizola.si </w:t>
    </w:r>
  </w:p>
  <w:p w:rsidR="00E66562" w:rsidRPr="00E66562" w:rsidRDefault="00E66562" w:rsidP="00E66562">
    <w:pPr>
      <w:pStyle w:val="Noga"/>
      <w:jc w:val="center"/>
      <w:rPr>
        <w:color w:val="5AAAE4"/>
      </w:rPr>
    </w:pPr>
    <w:r w:rsidRPr="0059046D">
      <w:rPr>
        <w:color w:val="5AAAE4"/>
        <w:sz w:val="16"/>
        <w:szCs w:val="16"/>
      </w:rPr>
      <w:t xml:space="preserve">Matična številka: 6285996000 &gt; Davčna številka: 83800280 &gt; Podračun pri UJP: 01100-6000041248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D9A" w:rsidRDefault="00ED6D9A" w:rsidP="00E66562">
      <w:pPr>
        <w:spacing w:after="0" w:line="240" w:lineRule="auto"/>
      </w:pPr>
      <w:r>
        <w:separator/>
      </w:r>
    </w:p>
  </w:footnote>
  <w:footnote w:type="continuationSeparator" w:id="0">
    <w:p w:rsidR="00ED6D9A" w:rsidRDefault="00ED6D9A" w:rsidP="00E6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2" w:rsidRDefault="00E66562">
    <w:pPr>
      <w:pStyle w:val="Glava"/>
    </w:pPr>
    <w:r w:rsidRPr="00E66562">
      <w:rPr>
        <w:rFonts w:ascii="Arial" w:hAnsi="Arial" w:cs="Arial"/>
        <w:noProof/>
        <w:color w:val="5AAAE4"/>
        <w:sz w:val="16"/>
        <w:szCs w:val="16"/>
        <w:lang w:eastAsia="sl-SI"/>
      </w:rPr>
      <w:drawing>
        <wp:anchor distT="0" distB="0" distL="114300" distR="114300" simplePos="0" relativeHeight="251659264" behindDoc="0" locked="0" layoutInCell="1" allowOverlap="1" wp14:anchorId="1A440644" wp14:editId="3EB1115B">
          <wp:simplePos x="0" y="0"/>
          <wp:positionH relativeFrom="margin">
            <wp:posOffset>-247650</wp:posOffset>
          </wp:positionH>
          <wp:positionV relativeFrom="paragraph">
            <wp:posOffset>-259080</wp:posOffset>
          </wp:positionV>
          <wp:extent cx="1590675" cy="594033"/>
          <wp:effectExtent l="0" t="0" r="0" b="0"/>
          <wp:wrapNone/>
          <wp:docPr id="2" name="Slika 1" descr="SŠIzola_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ŠIzola_logo Scuola.jpg"/>
                  <pic:cNvPicPr/>
                </pic:nvPicPr>
                <pic:blipFill>
                  <a:blip r:embed="rId1"/>
                  <a:stretch>
                    <a:fillRect/>
                  </a:stretch>
                </pic:blipFill>
                <pic:spPr>
                  <a:xfrm>
                    <a:off x="0" y="0"/>
                    <a:ext cx="1590675" cy="59403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27"/>
    <w:rsid w:val="000154A0"/>
    <w:rsid w:val="00154A8D"/>
    <w:rsid w:val="001F7DCE"/>
    <w:rsid w:val="00212E93"/>
    <w:rsid w:val="00217B40"/>
    <w:rsid w:val="002742A4"/>
    <w:rsid w:val="0028295D"/>
    <w:rsid w:val="002C4D6E"/>
    <w:rsid w:val="00406E51"/>
    <w:rsid w:val="00444327"/>
    <w:rsid w:val="005A7850"/>
    <w:rsid w:val="00604DE4"/>
    <w:rsid w:val="00683B7F"/>
    <w:rsid w:val="006C392F"/>
    <w:rsid w:val="0077093D"/>
    <w:rsid w:val="0089460A"/>
    <w:rsid w:val="008B3F86"/>
    <w:rsid w:val="008C17FB"/>
    <w:rsid w:val="00994EAA"/>
    <w:rsid w:val="00A42F5D"/>
    <w:rsid w:val="00BB30EF"/>
    <w:rsid w:val="00D629B1"/>
    <w:rsid w:val="00DE13C7"/>
    <w:rsid w:val="00DE7C6B"/>
    <w:rsid w:val="00DF580E"/>
    <w:rsid w:val="00E66562"/>
    <w:rsid w:val="00E92B77"/>
    <w:rsid w:val="00ED6D9A"/>
    <w:rsid w:val="00F84E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D9CB"/>
  <w15:chartTrackingRefBased/>
  <w15:docId w15:val="{4C3BBD06-711E-402C-9C0C-45C98AB2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44327"/>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nhideWhenUsed/>
    <w:rsid w:val="00444327"/>
    <w:pPr>
      <w:tabs>
        <w:tab w:val="center" w:pos="4536"/>
        <w:tab w:val="right" w:pos="9072"/>
      </w:tabs>
      <w:spacing w:after="0" w:line="240" w:lineRule="auto"/>
      <w:jc w:val="both"/>
    </w:pPr>
    <w:rPr>
      <w:rFonts w:ascii="Palatino Linotype" w:hAnsi="Palatino Linotype" w:cs="Times New Roman"/>
      <w:sz w:val="24"/>
      <w:szCs w:val="24"/>
      <w:lang w:bidi="en-US"/>
    </w:rPr>
  </w:style>
  <w:style w:type="character" w:customStyle="1" w:styleId="NogaZnak">
    <w:name w:val="Noga Znak"/>
    <w:basedOn w:val="Privzetapisavaodstavka"/>
    <w:link w:val="Noga"/>
    <w:rsid w:val="00444327"/>
    <w:rPr>
      <w:rFonts w:ascii="Palatino Linotype" w:hAnsi="Palatino Linotype" w:cs="Times New Roman"/>
      <w:sz w:val="24"/>
      <w:szCs w:val="24"/>
      <w:lang w:bidi="en-US"/>
    </w:rPr>
  </w:style>
  <w:style w:type="paragraph" w:styleId="Glava">
    <w:name w:val="header"/>
    <w:basedOn w:val="Navaden"/>
    <w:link w:val="GlavaZnak"/>
    <w:uiPriority w:val="99"/>
    <w:unhideWhenUsed/>
    <w:rsid w:val="00E66562"/>
    <w:pPr>
      <w:tabs>
        <w:tab w:val="center" w:pos="4536"/>
        <w:tab w:val="right" w:pos="9072"/>
      </w:tabs>
      <w:spacing w:after="0" w:line="240" w:lineRule="auto"/>
    </w:pPr>
  </w:style>
  <w:style w:type="character" w:customStyle="1" w:styleId="GlavaZnak">
    <w:name w:val="Glava Znak"/>
    <w:basedOn w:val="Privzetapisavaodstavka"/>
    <w:link w:val="Glava"/>
    <w:uiPriority w:val="99"/>
    <w:rsid w:val="00E6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Dijak</cp:lastModifiedBy>
  <cp:revision>3</cp:revision>
  <dcterms:created xsi:type="dcterms:W3CDTF">2023-05-05T06:10:00Z</dcterms:created>
  <dcterms:modified xsi:type="dcterms:W3CDTF">2023-05-05T09:23:00Z</dcterms:modified>
</cp:coreProperties>
</file>